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B95E1F" w14:textId="77777777" w:rsidR="00321D51" w:rsidRPr="00321D51" w:rsidRDefault="00321D51" w:rsidP="00321D51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qfpubm5pb0zg" w:colFirst="0" w:colLast="0"/>
      <w:bookmarkEnd w:id="0"/>
      <w:r w:rsidRPr="00321D51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1D10DA" wp14:editId="151C4873">
            <wp:simplePos x="0" y="0"/>
            <wp:positionH relativeFrom="column">
              <wp:posOffset>4963795</wp:posOffset>
            </wp:positionH>
            <wp:positionV relativeFrom="paragraph">
              <wp:posOffset>-226060</wp:posOffset>
            </wp:positionV>
            <wp:extent cx="937895" cy="937895"/>
            <wp:effectExtent l="0" t="0" r="1905" b="1905"/>
            <wp:wrapNone/>
            <wp:docPr id="1" name="Picture 1" descr="2109149_971512639578800_525187540981942126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9149_971512639578800_5251875409819421269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CA1F4" w14:textId="77777777" w:rsidR="008D7B0A" w:rsidRDefault="00AB1B1B" w:rsidP="00321D51">
      <w:pPr>
        <w:pStyle w:val="Heading2"/>
        <w:contextualSpacing w:val="0"/>
        <w:jc w:val="center"/>
      </w:pPr>
      <w:bookmarkStart w:id="1" w:name="_GoBack"/>
      <w:r>
        <w:rPr>
          <w:rFonts w:ascii="Georgia" w:eastAsia="Georgia" w:hAnsi="Georgia" w:cs="Georgia"/>
          <w:sz w:val="22"/>
          <w:szCs w:val="22"/>
        </w:rPr>
        <w:t>NEED HELP?</w:t>
      </w:r>
    </w:p>
    <w:p w14:paraId="54BDED8C" w14:textId="77777777" w:rsidR="008D7B0A" w:rsidRDefault="00AB1B1B">
      <w:pPr>
        <w:pStyle w:val="Heading2"/>
        <w:contextualSpacing w:val="0"/>
      </w:pPr>
      <w:bookmarkStart w:id="2" w:name="_xe4kc01bdxv5" w:colFirst="0" w:colLast="0"/>
      <w:bookmarkEnd w:id="2"/>
      <w:r>
        <w:rPr>
          <w:rFonts w:ascii="Georgia" w:eastAsia="Georgia" w:hAnsi="Georgia" w:cs="Georgia"/>
          <w:sz w:val="22"/>
          <w:szCs w:val="22"/>
        </w:rPr>
        <w:t>Always call</w:t>
      </w:r>
      <w:r>
        <w:rPr>
          <w:rFonts w:ascii="Georgia" w:eastAsia="Georgia" w:hAnsi="Georgia" w:cs="Georgia"/>
          <w:b/>
          <w:sz w:val="22"/>
          <w:szCs w:val="22"/>
        </w:rPr>
        <w:t xml:space="preserve"> 911</w:t>
      </w:r>
      <w:r>
        <w:rPr>
          <w:rFonts w:ascii="Georgia" w:eastAsia="Georgia" w:hAnsi="Georgia" w:cs="Georgia"/>
          <w:sz w:val="22"/>
          <w:szCs w:val="22"/>
        </w:rPr>
        <w:t xml:space="preserve"> in a life-threatening emergency.</w:t>
      </w:r>
    </w:p>
    <w:p w14:paraId="154F00E2" w14:textId="77777777" w:rsidR="008D7B0A" w:rsidRDefault="00AB1B1B">
      <w:pPr>
        <w:pStyle w:val="Heading2"/>
        <w:contextualSpacing w:val="0"/>
        <w:rPr>
          <w:rFonts w:ascii="Georgia" w:eastAsia="Georgia" w:hAnsi="Georgia" w:cs="Georgia"/>
          <w:b/>
          <w:sz w:val="22"/>
          <w:szCs w:val="22"/>
        </w:rPr>
      </w:pPr>
      <w:bookmarkStart w:id="3" w:name="_e0vsmnshuepm" w:colFirst="0" w:colLast="0"/>
      <w:bookmarkEnd w:id="3"/>
      <w:r>
        <w:rPr>
          <w:rFonts w:ascii="Georgia" w:eastAsia="Georgia" w:hAnsi="Georgia" w:cs="Georgia"/>
          <w:sz w:val="22"/>
          <w:szCs w:val="22"/>
        </w:rPr>
        <w:t xml:space="preserve">Call or text the </w:t>
      </w:r>
      <w:r w:rsidRPr="00321D51">
        <w:rPr>
          <w:rFonts w:ascii="Georgia" w:eastAsia="Georgia" w:hAnsi="Georgia" w:cs="Georgia"/>
          <w:b/>
          <w:sz w:val="22"/>
          <w:szCs w:val="22"/>
        </w:rPr>
        <w:t xml:space="preserve">National Suicide Prevention Lifeline </w:t>
      </w:r>
      <w:r>
        <w:rPr>
          <w:rFonts w:ascii="Georgia" w:eastAsia="Georgia" w:hAnsi="Georgia" w:cs="Georgia"/>
          <w:sz w:val="22"/>
          <w:szCs w:val="22"/>
        </w:rPr>
        <w:t>at</w:t>
      </w:r>
      <w:r>
        <w:rPr>
          <w:rFonts w:ascii="Georgia" w:eastAsia="Georgia" w:hAnsi="Georgia" w:cs="Georgia"/>
          <w:b/>
          <w:sz w:val="22"/>
          <w:szCs w:val="22"/>
        </w:rPr>
        <w:t xml:space="preserve"> 1-800-273-TALK (8255) </w:t>
      </w:r>
      <w:r>
        <w:rPr>
          <w:rFonts w:ascii="Georgia" w:eastAsia="Georgia" w:hAnsi="Georgia" w:cs="Georgia"/>
          <w:sz w:val="22"/>
          <w:szCs w:val="22"/>
        </w:rPr>
        <w:t>or</w:t>
      </w:r>
      <w:r w:rsidR="00321D51">
        <w:rPr>
          <w:rFonts w:ascii="Georgia" w:eastAsia="Georgia" w:hAnsi="Georgia" w:cs="Georgia"/>
          <w:b/>
          <w:sz w:val="22"/>
          <w:szCs w:val="22"/>
        </w:rPr>
        <w:t xml:space="preserve"> (800) SUICIDE </w:t>
      </w:r>
      <w:r>
        <w:rPr>
          <w:rFonts w:ascii="Georgia" w:eastAsia="Georgia" w:hAnsi="Georgia" w:cs="Georgia"/>
          <w:b/>
          <w:sz w:val="22"/>
          <w:szCs w:val="22"/>
        </w:rPr>
        <w:t>(800-784-7433)</w:t>
      </w:r>
    </w:p>
    <w:p w14:paraId="64F4F7DC" w14:textId="77777777" w:rsidR="00A93443" w:rsidRDefault="00A93443" w:rsidP="00A93443"/>
    <w:p w14:paraId="39F8CA88" w14:textId="3C3E2913" w:rsidR="008775C8" w:rsidRDefault="00A93443" w:rsidP="008775C8">
      <w:pPr>
        <w:rPr>
          <w:rFonts w:ascii="Georgia" w:hAnsi="Georgia"/>
        </w:rPr>
      </w:pPr>
      <w:r w:rsidRPr="008775C8">
        <w:rPr>
          <w:rFonts w:ascii="Georgia" w:hAnsi="Georgia"/>
          <w:b/>
        </w:rPr>
        <w:t>Trevor Lifeline </w:t>
      </w:r>
      <w:r w:rsidR="008775C8">
        <w:rPr>
          <w:rFonts w:ascii="Georgia" w:hAnsi="Georgia"/>
        </w:rPr>
        <w:t>–</w:t>
      </w:r>
      <w:r w:rsidRPr="008775C8">
        <w:rPr>
          <w:rFonts w:ascii="Georgia" w:hAnsi="Georgia"/>
        </w:rPr>
        <w:t xml:space="preserve"> </w:t>
      </w:r>
      <w:r w:rsidR="008775C8" w:rsidRPr="008775C8">
        <w:rPr>
          <w:rFonts w:ascii="Georgia" w:hAnsi="Georgia"/>
          <w:b/>
        </w:rPr>
        <w:t>1-866-488-7386</w:t>
      </w:r>
    </w:p>
    <w:p w14:paraId="5F0E53D9" w14:textId="5E657580" w:rsidR="004B7955" w:rsidRPr="004B7955" w:rsidRDefault="00A93443" w:rsidP="004B7955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75C8">
        <w:rPr>
          <w:rFonts w:ascii="Georgia" w:hAnsi="Georgia"/>
        </w:rPr>
        <w:t xml:space="preserve">A </w:t>
      </w:r>
      <w:r w:rsidR="004B7955">
        <w:rPr>
          <w:rFonts w:ascii="Georgia" w:hAnsi="Georgia"/>
        </w:rPr>
        <w:t xml:space="preserve">24/7 </w:t>
      </w:r>
      <w:r w:rsidRPr="008775C8">
        <w:rPr>
          <w:rFonts w:ascii="Georgia" w:hAnsi="Georgia"/>
        </w:rPr>
        <w:t>crisis intervention and suicide preventi</w:t>
      </w:r>
      <w:r w:rsidR="008775C8">
        <w:rPr>
          <w:rFonts w:ascii="Georgia" w:hAnsi="Georgia"/>
        </w:rPr>
        <w:t>on</w:t>
      </w:r>
      <w:r w:rsidR="004B7955" w:rsidRPr="004B7955">
        <w:rPr>
          <w:rFonts w:ascii="Helvetica Neue" w:eastAsia="Times New Roman" w:hAnsi="Helvetica Neue" w:cs="Times New Roman"/>
          <w:color w:val="58626D"/>
          <w:sz w:val="27"/>
          <w:szCs w:val="27"/>
          <w:shd w:val="clear" w:color="auto" w:fill="FFFFFF"/>
        </w:rPr>
        <w:t xml:space="preserve"> </w:t>
      </w:r>
      <w:r w:rsidR="004B7955" w:rsidRPr="004B7955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services to lesbian, gay, bisexual, transgender and questioning (LGBTQ) young people ages 13-24</w:t>
      </w:r>
      <w:r w:rsidR="004B7955">
        <w:rPr>
          <w:rFonts w:ascii="Georgia" w:eastAsia="Times New Roman" w:hAnsi="Georgia" w:cs="Times New Roman"/>
          <w:color w:val="000000" w:themeColor="text1"/>
          <w:shd w:val="clear" w:color="auto" w:fill="FFFFFF"/>
        </w:rPr>
        <w:t>.</w:t>
      </w:r>
    </w:p>
    <w:p w14:paraId="12E19C98" w14:textId="77777777" w:rsidR="008D7B0A" w:rsidRDefault="008D7B0A"/>
    <w:p w14:paraId="7441396C" w14:textId="77777777" w:rsidR="008D7B0A" w:rsidRDefault="00AB1B1B">
      <w:r>
        <w:rPr>
          <w:rFonts w:ascii="Georgia" w:eastAsia="Georgia" w:hAnsi="Georgia" w:cs="Georgia"/>
          <w:b/>
        </w:rPr>
        <w:t xml:space="preserve">Text “START” to 741-741 </w:t>
      </w:r>
    </w:p>
    <w:p w14:paraId="0544EC02" w14:textId="6DBD42B8" w:rsidR="008D7B0A" w:rsidRDefault="00AB1B1B">
      <w:r>
        <w:rPr>
          <w:rFonts w:ascii="Georgia" w:eastAsia="Georgia" w:hAnsi="Georgia" w:cs="Georgia"/>
        </w:rPr>
        <w:t xml:space="preserve">Crisis Text Line is free, 24/7 emotional support for those in crisis. </w:t>
      </w:r>
    </w:p>
    <w:p w14:paraId="401EC14C" w14:textId="77777777" w:rsidR="008D7B0A" w:rsidRDefault="008D7B0A">
      <w:pPr>
        <w:spacing w:line="240" w:lineRule="auto"/>
      </w:pPr>
    </w:p>
    <w:p w14:paraId="76EA5FC4" w14:textId="77777777" w:rsidR="008D7B0A" w:rsidRDefault="00AB1B1B">
      <w:r>
        <w:rPr>
          <w:rFonts w:ascii="Georgia" w:eastAsia="Georgia" w:hAnsi="Georgia" w:cs="Georgia"/>
          <w:b/>
        </w:rPr>
        <w:t xml:space="preserve">On Campus:  </w:t>
      </w:r>
      <w:hyperlink r:id="rId7">
        <w:r>
          <w:rPr>
            <w:rFonts w:ascii="Georgia" w:eastAsia="Georgia" w:hAnsi="Georgia" w:cs="Georgia"/>
            <w:b/>
            <w:color w:val="1155CC"/>
            <w:u w:val="single"/>
          </w:rPr>
          <w:t>http://www.ulifeline.org/</w:t>
        </w:r>
      </w:hyperlink>
      <w:r>
        <w:rPr>
          <w:rFonts w:ascii="Georgia" w:eastAsia="Georgia" w:hAnsi="Georgia" w:cs="Georgia"/>
          <w:b/>
        </w:rPr>
        <w:t xml:space="preserve"> </w:t>
      </w:r>
    </w:p>
    <w:p w14:paraId="1868D645" w14:textId="77777777" w:rsidR="008D7B0A" w:rsidRDefault="00AB1B1B">
      <w:proofErr w:type="spellStart"/>
      <w:r>
        <w:rPr>
          <w:rFonts w:ascii="Georgia" w:eastAsia="Georgia" w:hAnsi="Georgia" w:cs="Georgia"/>
          <w:color w:val="333333"/>
          <w:highlight w:val="white"/>
        </w:rPr>
        <w:t>ULifeline</w:t>
      </w:r>
      <w:proofErr w:type="spellEnd"/>
      <w:r>
        <w:rPr>
          <w:rFonts w:ascii="Georgia" w:eastAsia="Georgia" w:hAnsi="Georgia" w:cs="Georgia"/>
          <w:color w:val="333333"/>
          <w:highlight w:val="white"/>
        </w:rPr>
        <w:t xml:space="preserve"> is an anonymous, confidential, online resource center, where college students can locate support on their campus and be comfortable searching for the information they need and want regarding emotional health.</w:t>
      </w:r>
    </w:p>
    <w:p w14:paraId="08F0D67C" w14:textId="77777777" w:rsidR="008D7B0A" w:rsidRDefault="008D7B0A"/>
    <w:p w14:paraId="1A60F61E" w14:textId="77777777" w:rsidR="00321D51" w:rsidRDefault="00321D51">
      <w:pPr>
        <w:jc w:val="center"/>
        <w:rPr>
          <w:rFonts w:ascii="Georgia" w:eastAsia="Georgia" w:hAnsi="Georgia" w:cs="Georgia"/>
        </w:rPr>
      </w:pPr>
    </w:p>
    <w:p w14:paraId="14CE90AD" w14:textId="77777777" w:rsidR="008D7B0A" w:rsidRDefault="00AB1B1B">
      <w:pPr>
        <w:jc w:val="center"/>
      </w:pPr>
      <w:r>
        <w:rPr>
          <w:rFonts w:ascii="Georgia" w:eastAsia="Georgia" w:hAnsi="Georgia" w:cs="Georgia"/>
        </w:rPr>
        <w:t>ILLIN</w:t>
      </w:r>
      <w:r>
        <w:rPr>
          <w:rFonts w:ascii="Georgia" w:eastAsia="Georgia" w:hAnsi="Georgia" w:cs="Georgia"/>
        </w:rPr>
        <w:t>OIS</w:t>
      </w:r>
    </w:p>
    <w:p w14:paraId="53910407" w14:textId="77777777" w:rsidR="008D7B0A" w:rsidRDefault="008D7B0A"/>
    <w:p w14:paraId="7D546FCF" w14:textId="77777777" w:rsidR="008D7B0A" w:rsidRDefault="00AB1B1B">
      <w:r>
        <w:rPr>
          <w:rFonts w:ascii="Georgia" w:eastAsia="Georgia" w:hAnsi="Georgia" w:cs="Georgia"/>
          <w:b/>
        </w:rPr>
        <w:t>CARES Crisis Line: 1-800-345-9040</w:t>
      </w:r>
    </w:p>
    <w:p w14:paraId="2B524E4A" w14:textId="77777777" w:rsidR="008D7B0A" w:rsidRDefault="00AB1B1B">
      <w:r>
        <w:rPr>
          <w:rFonts w:ascii="Georgia" w:eastAsia="Georgia" w:hAnsi="Georgia" w:cs="Georgia"/>
          <w:highlight w:val="white"/>
        </w:rPr>
        <w:t>CARES stands for Crisis and Referral Entry Services. CARES is a telephone response service that handles mental health crisis calls for children and youth in Illinois.</w:t>
      </w:r>
      <w:r>
        <w:rPr>
          <w:rFonts w:ascii="Georgia" w:eastAsia="Georgia" w:hAnsi="Georgia" w:cs="Georgia"/>
        </w:rPr>
        <w:t xml:space="preserve"> </w:t>
      </w:r>
    </w:p>
    <w:p w14:paraId="0F922A8D" w14:textId="77777777" w:rsidR="008D7B0A" w:rsidRDefault="008D7B0A"/>
    <w:p w14:paraId="75772981" w14:textId="77777777" w:rsidR="008D7B0A" w:rsidRDefault="00AB1B1B">
      <w:r w:rsidRPr="00321D51">
        <w:rPr>
          <w:rFonts w:ascii="Georgia" w:eastAsia="Georgia" w:hAnsi="Georgia" w:cs="Georgia"/>
          <w:b/>
        </w:rPr>
        <w:t xml:space="preserve">NAMI Information </w:t>
      </w:r>
      <w:r w:rsidR="00321D51" w:rsidRPr="00321D51">
        <w:rPr>
          <w:rFonts w:ascii="Georgia" w:eastAsia="Georgia" w:hAnsi="Georgia" w:cs="Georgia"/>
          <w:b/>
        </w:rPr>
        <w:t>Helpline</w:t>
      </w:r>
      <w:r>
        <w:rPr>
          <w:rFonts w:ascii="Georgia" w:eastAsia="Georgia" w:hAnsi="Georgia" w:cs="Georgia"/>
          <w:b/>
        </w:rPr>
        <w:t xml:space="preserve"> (800) 950-NAMI (6264) </w:t>
      </w:r>
      <w:r>
        <w:rPr>
          <w:rFonts w:ascii="Georgia" w:eastAsia="Georgia" w:hAnsi="Georgia" w:cs="Georgia"/>
        </w:rPr>
        <w:t>In C</w:t>
      </w:r>
      <w:r>
        <w:rPr>
          <w:rFonts w:ascii="Georgia" w:eastAsia="Georgia" w:hAnsi="Georgia" w:cs="Georgia"/>
        </w:rPr>
        <w:t xml:space="preserve">hicago: </w:t>
      </w:r>
      <w:r>
        <w:rPr>
          <w:rFonts w:ascii="Georgia" w:eastAsia="Georgia" w:hAnsi="Georgia" w:cs="Georgia"/>
          <w:b/>
        </w:rPr>
        <w:t>(312) 563-0445</w:t>
      </w:r>
    </w:p>
    <w:p w14:paraId="7780223C" w14:textId="77777777" w:rsidR="008D7B0A" w:rsidRDefault="00321D51">
      <w:pPr>
        <w:spacing w:after="300"/>
      </w:pPr>
      <w:r>
        <w:rPr>
          <w:rFonts w:ascii="Georgia" w:eastAsia="Georgia" w:hAnsi="Georgia" w:cs="Georgia"/>
          <w:color w:val="353535"/>
          <w:highlight w:val="white"/>
        </w:rPr>
        <w:t>An</w:t>
      </w:r>
      <w:r w:rsidR="00AB1B1B">
        <w:rPr>
          <w:rFonts w:ascii="Georgia" w:eastAsia="Georgia" w:hAnsi="Georgia" w:cs="Georgia"/>
          <w:color w:val="353535"/>
          <w:highlight w:val="white"/>
        </w:rPr>
        <w:t xml:space="preserve"> information an</w:t>
      </w:r>
      <w:r>
        <w:rPr>
          <w:rFonts w:ascii="Georgia" w:eastAsia="Georgia" w:hAnsi="Georgia" w:cs="Georgia"/>
          <w:color w:val="353535"/>
          <w:highlight w:val="white"/>
        </w:rPr>
        <w:t xml:space="preserve">d referral service available </w:t>
      </w:r>
      <w:r w:rsidR="00AB1B1B">
        <w:rPr>
          <w:rFonts w:ascii="Georgia" w:eastAsia="Georgia" w:hAnsi="Georgia" w:cs="Georgia"/>
          <w:color w:val="353535"/>
          <w:highlight w:val="white"/>
        </w:rPr>
        <w:t>Monday thro</w:t>
      </w:r>
      <w:r>
        <w:rPr>
          <w:rFonts w:ascii="Georgia" w:eastAsia="Georgia" w:hAnsi="Georgia" w:cs="Georgia"/>
          <w:color w:val="353535"/>
          <w:highlight w:val="white"/>
        </w:rPr>
        <w:t>ugh Friday, 9 a.m.- 5 p.m., CST</w:t>
      </w:r>
      <w:r w:rsidR="00AB1B1B">
        <w:rPr>
          <w:rFonts w:ascii="Georgia" w:eastAsia="Georgia" w:hAnsi="Georgia" w:cs="Georgia"/>
          <w:color w:val="353535"/>
          <w:highlight w:val="white"/>
        </w:rPr>
        <w:t>.</w:t>
      </w:r>
    </w:p>
    <w:p w14:paraId="09AE590D" w14:textId="77777777" w:rsidR="008D7B0A" w:rsidRDefault="00AB1B1B">
      <w:r>
        <w:rPr>
          <w:rFonts w:ascii="Georgia" w:eastAsia="Georgia" w:hAnsi="Georgia" w:cs="Georgia"/>
          <w:b/>
          <w:highlight w:val="white"/>
        </w:rPr>
        <w:t>Immediate and intensive intervention services to stabilize children</w:t>
      </w:r>
      <w:r>
        <w:rPr>
          <w:rFonts w:ascii="Georgia" w:eastAsia="Georgia" w:hAnsi="Georgia" w:cs="Georgia"/>
          <w:b/>
          <w:highlight w:val="white"/>
        </w:rPr>
        <w:t xml:space="preserve">, adolescents, and adults. </w:t>
      </w:r>
      <w:r>
        <w:rPr>
          <w:rFonts w:ascii="Georgia" w:eastAsia="Georgia" w:hAnsi="Georgia" w:cs="Georgia"/>
          <w:highlight w:val="white"/>
        </w:rPr>
        <w:t>Statewide, by city</w:t>
      </w:r>
      <w:r>
        <w:rPr>
          <w:rFonts w:ascii="Georgia" w:eastAsia="Georgia" w:hAnsi="Georgia" w:cs="Georgia"/>
          <w:b/>
          <w:highlight w:val="white"/>
        </w:rPr>
        <w:t xml:space="preserve">.  </w:t>
      </w:r>
      <w:hyperlink r:id="rId8">
        <w:r>
          <w:rPr>
            <w:rFonts w:ascii="Georgia" w:eastAsia="Georgia" w:hAnsi="Georgia" w:cs="Georgia"/>
            <w:color w:val="1155CC"/>
            <w:u w:val="single"/>
          </w:rPr>
          <w:t>http://www.dhs.state.il.us/page.aspx?item=30893</w:t>
        </w:r>
      </w:hyperlink>
    </w:p>
    <w:p w14:paraId="009B07F1" w14:textId="77777777" w:rsidR="008D7B0A" w:rsidRDefault="008D7B0A"/>
    <w:p w14:paraId="568C4F36" w14:textId="77777777" w:rsidR="008D7B0A" w:rsidRDefault="00AB1B1B">
      <w:pPr>
        <w:spacing w:after="300"/>
      </w:pPr>
      <w:r>
        <w:rPr>
          <w:rFonts w:ascii="Georgia" w:eastAsia="Georgia" w:hAnsi="Georgia" w:cs="Georgia"/>
          <w:b/>
          <w:color w:val="353535"/>
          <w:highlight w:val="white"/>
        </w:rPr>
        <w:t xml:space="preserve">Service Providers By County - </w:t>
      </w:r>
      <w:r w:rsidRPr="009E4F97">
        <w:rPr>
          <w:rFonts w:ascii="Georgia" w:eastAsia="Georgia" w:hAnsi="Georgia" w:cs="Georgia"/>
          <w:color w:val="353535"/>
          <w:highlight w:val="white"/>
        </w:rPr>
        <w:t>Searchable</w:t>
      </w:r>
      <w:r>
        <w:rPr>
          <w:rFonts w:ascii="Georgia" w:eastAsia="Georgia" w:hAnsi="Georgia" w:cs="Georgia"/>
          <w:b/>
          <w:color w:val="353535"/>
          <w:highlight w:val="white"/>
        </w:rPr>
        <w:t xml:space="preserve"> </w:t>
      </w:r>
      <w:hyperlink r:id="rId9">
        <w:r>
          <w:rPr>
            <w:rFonts w:ascii="Georgia" w:eastAsia="Georgia" w:hAnsi="Georgia" w:cs="Georgia"/>
            <w:b/>
            <w:color w:val="1155CC"/>
            <w:highlight w:val="white"/>
            <w:u w:val="single"/>
          </w:rPr>
          <w:t>http</w:t>
        </w:r>
      </w:hyperlink>
      <w:hyperlink r:id="rId10">
        <w:r>
          <w:rPr>
            <w:rFonts w:ascii="Georgia" w:eastAsia="Georgia" w:hAnsi="Georgia" w:cs="Georgia"/>
            <w:color w:val="1155CC"/>
            <w:highlight w:val="white"/>
            <w:u w:val="single"/>
          </w:rPr>
          <w:t>://www.dhs.state.il.us/page.aspx?module=12&amp;officetype=6&amp;county=</w:t>
        </w:r>
      </w:hyperlink>
      <w:r>
        <w:rPr>
          <w:rFonts w:ascii="Georgia" w:eastAsia="Georgia" w:hAnsi="Georgia" w:cs="Georgia"/>
          <w:color w:val="353535"/>
          <w:highlight w:val="white"/>
        </w:rPr>
        <w:t xml:space="preserve"> </w:t>
      </w:r>
    </w:p>
    <w:p w14:paraId="5FC7C054" w14:textId="77777777" w:rsidR="008D7B0A" w:rsidRDefault="00AB1B1B">
      <w:r>
        <w:rPr>
          <w:rFonts w:ascii="Georgia" w:eastAsia="Georgia" w:hAnsi="Georgia" w:cs="Georgia"/>
          <w:b/>
        </w:rPr>
        <w:t xml:space="preserve">Online Service </w:t>
      </w:r>
      <w:r>
        <w:rPr>
          <w:rFonts w:ascii="Georgia" w:eastAsia="Georgia" w:hAnsi="Georgia" w:cs="Georgia"/>
          <w:b/>
        </w:rPr>
        <w:t xml:space="preserve">Directory- Chicago </w:t>
      </w:r>
      <w:hyperlink r:id="rId11">
        <w:r>
          <w:rPr>
            <w:rFonts w:ascii="Georgia" w:eastAsia="Georgia" w:hAnsi="Georgia" w:cs="Georgia"/>
            <w:color w:val="1155CC"/>
            <w:u w:val="single"/>
          </w:rPr>
          <w:t>http://connect.thekennedyforumillinois.org/</w:t>
        </w:r>
      </w:hyperlink>
    </w:p>
    <w:p w14:paraId="0D2A4989" w14:textId="77777777" w:rsidR="00321D51" w:rsidRDefault="00AB1B1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Online resource directory includes a comprehensive listing of providers</w:t>
      </w:r>
      <w:r w:rsidR="0064318E">
        <w:rPr>
          <w:rFonts w:ascii="Georgia" w:eastAsia="Georgia" w:hAnsi="Georgia" w:cs="Georgia"/>
        </w:rPr>
        <w:t xml:space="preserve"> in Chicago</w:t>
      </w:r>
      <w:r>
        <w:rPr>
          <w:rFonts w:ascii="Georgia" w:eastAsia="Georgia" w:hAnsi="Georgia" w:cs="Georgia"/>
        </w:rPr>
        <w:t>, searchable by zip code and payment options.</w:t>
      </w:r>
    </w:p>
    <w:bookmarkEnd w:id="1"/>
    <w:p w14:paraId="2A53B947" w14:textId="77777777" w:rsidR="008D7B0A" w:rsidRPr="00321D51" w:rsidRDefault="00321D51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 w:type="page"/>
      </w:r>
      <w:r w:rsidR="00AB1B1B">
        <w:rPr>
          <w:rFonts w:ascii="Georgia" w:eastAsia="Georgia" w:hAnsi="Georgia" w:cs="Georgia"/>
          <w:highlight w:val="white"/>
        </w:rPr>
        <w:lastRenderedPageBreak/>
        <w:t>Immediate and</w:t>
      </w:r>
      <w:r w:rsidR="00AB1B1B">
        <w:rPr>
          <w:rFonts w:ascii="Georgia" w:eastAsia="Georgia" w:hAnsi="Georgia" w:cs="Georgia"/>
          <w:highlight w:val="white"/>
        </w:rPr>
        <w:t xml:space="preserve"> intensive intervention services to stabilize children, adolescents, and adults. </w:t>
      </w:r>
    </w:p>
    <w:p w14:paraId="68F7AE95" w14:textId="77777777" w:rsidR="008D7B0A" w:rsidRDefault="008D7B0A"/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1868"/>
        <w:gridCol w:w="5614"/>
        <w:gridCol w:w="1878"/>
      </w:tblGrid>
      <w:tr w:rsidR="008D7B0A" w14:paraId="6ABEF07E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F18983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City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D3511F9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Provider Information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FF5DD2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Phone</w:t>
            </w:r>
          </w:p>
        </w:tc>
      </w:tr>
      <w:tr w:rsidR="008D7B0A" w14:paraId="6E5798CA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A1CFC3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Alton,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05DB00" w14:textId="77777777" w:rsidR="008D7B0A" w:rsidRDefault="00AB1B1B">
            <w:pPr>
              <w:spacing w:before="420" w:after="240"/>
            </w:pPr>
            <w:hyperlink r:id="rId12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Wellspring</w:t>
              </w:r>
            </w:hyperlink>
          </w:p>
          <w:p w14:paraId="4CAF47DF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2615 Edwards St.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650AAD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(618) 462-2331</w:t>
            </w:r>
          </w:p>
        </w:tc>
      </w:tr>
      <w:tr w:rsidR="008D7B0A" w14:paraId="272A1173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18D66A9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Arlington Heights,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A81CD1" w14:textId="77777777" w:rsidR="008D7B0A" w:rsidRDefault="00AB1B1B">
            <w:pPr>
              <w:spacing w:before="420" w:after="240"/>
            </w:pPr>
            <w:hyperlink r:id="rId13">
              <w:proofErr w:type="spellStart"/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Alexian</w:t>
              </w:r>
              <w:proofErr w:type="spellEnd"/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 xml:space="preserve"> Center for Mental Health</w:t>
              </w:r>
            </w:hyperlink>
          </w:p>
          <w:p w14:paraId="046632FB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3350 Salt Creek Lane Suite 114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BE6B5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(847) 952-7460</w:t>
            </w:r>
          </w:p>
        </w:tc>
      </w:tr>
      <w:tr w:rsidR="008D7B0A" w14:paraId="1A5A333E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EC3ED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Aurora,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34BF89" w14:textId="77777777" w:rsidR="008D7B0A" w:rsidRDefault="00AB1B1B">
            <w:pPr>
              <w:spacing w:before="420" w:after="240"/>
            </w:pPr>
            <w:hyperlink r:id="rId14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Association for Individual Development</w:t>
              </w:r>
            </w:hyperlink>
          </w:p>
          <w:p w14:paraId="27A4D266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309 W. New Indian Trail Ct.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284E8B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(630) 966- 9393</w:t>
            </w:r>
          </w:p>
        </w:tc>
      </w:tr>
      <w:tr w:rsidR="008D7B0A" w14:paraId="3705936C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16C9809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Bloomington,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E1141D4" w14:textId="77777777" w:rsidR="008D7B0A" w:rsidRDefault="00AB1B1B">
            <w:pPr>
              <w:spacing w:before="420" w:after="240"/>
            </w:pPr>
            <w:hyperlink r:id="rId15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McLean County Center for Human Services</w:t>
              </w:r>
            </w:hyperlink>
          </w:p>
          <w:p w14:paraId="47170A1A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108 W. Market St.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EB681A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(309) 827-5351</w:t>
            </w:r>
          </w:p>
        </w:tc>
      </w:tr>
      <w:tr w:rsidR="008D7B0A" w14:paraId="186E9053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BF5783D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Carlinville,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312AC7A" w14:textId="77777777" w:rsidR="008D7B0A" w:rsidRDefault="00AB1B1B">
            <w:pPr>
              <w:spacing w:before="420" w:after="240"/>
            </w:pPr>
            <w:hyperlink r:id="rId16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Ma</w:t>
              </w:r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coupin County Mental Health Center</w:t>
              </w:r>
            </w:hyperlink>
          </w:p>
          <w:p w14:paraId="3E6FA8F3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320 South Locust St.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CB149F1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(217) 854-3166</w:t>
            </w:r>
          </w:p>
        </w:tc>
      </w:tr>
      <w:tr w:rsidR="008D7B0A" w14:paraId="493DD270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4A37799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Centralia,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E30124E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Community Resource Center, Inc.</w:t>
            </w:r>
          </w:p>
          <w:p w14:paraId="453B1F7D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101 So. Locust St.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33E0A5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(618) 533-1391</w:t>
            </w:r>
          </w:p>
        </w:tc>
      </w:tr>
      <w:tr w:rsidR="008D7B0A" w14:paraId="4AEB37CB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3BEEAE0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lastRenderedPageBreak/>
              <w:t>Champaign,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E458B90" w14:textId="77777777" w:rsidR="008D7B0A" w:rsidRDefault="00AB1B1B">
            <w:pPr>
              <w:spacing w:before="420" w:after="240"/>
            </w:pPr>
            <w:hyperlink r:id="rId17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Community Elements</w:t>
              </w:r>
            </w:hyperlink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14:paraId="3D07D447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1801 Fox Drive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0676DC6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(217) 373-2430</w:t>
            </w:r>
          </w:p>
        </w:tc>
      </w:tr>
      <w:tr w:rsidR="008D7B0A" w14:paraId="4E951F60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CC8521E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Chicago,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C032DE6" w14:textId="77777777" w:rsidR="008D7B0A" w:rsidRDefault="00AB1B1B">
            <w:pPr>
              <w:spacing w:before="420" w:after="240"/>
            </w:pPr>
            <w:hyperlink r:id="rId18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Advocate Northside Health Systems</w:t>
              </w:r>
            </w:hyperlink>
          </w:p>
          <w:p w14:paraId="5104CB10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938 W. Nelson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FEEFE0D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(773) 296-3220</w:t>
            </w:r>
          </w:p>
        </w:tc>
      </w:tr>
      <w:tr w:rsidR="008D7B0A" w14:paraId="212E9552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9E179D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Chicago,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A0D2B3D" w14:textId="77777777" w:rsidR="008D7B0A" w:rsidRDefault="00AB1B1B">
            <w:pPr>
              <w:spacing w:before="420" w:after="240"/>
            </w:pPr>
            <w:hyperlink r:id="rId19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Community Counseling Centers of Chicago</w:t>
              </w:r>
            </w:hyperlink>
          </w:p>
          <w:p w14:paraId="1640AB17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4740 N. Clark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9F0425C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(773) 769-0205</w:t>
            </w:r>
          </w:p>
        </w:tc>
      </w:tr>
      <w:tr w:rsidR="008D7B0A" w14:paraId="3D330BF3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2332B9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Chicago,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85DA512" w14:textId="77777777" w:rsidR="008D7B0A" w:rsidRDefault="00AB1B1B">
            <w:pPr>
              <w:spacing w:before="420" w:after="240"/>
            </w:pPr>
            <w:hyperlink r:id="rId20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Community Mental Health Council, Inc.</w:t>
              </w:r>
            </w:hyperlink>
          </w:p>
          <w:p w14:paraId="4B92706A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8704 South Constance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EF7A48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(773) 734-4033</w:t>
            </w:r>
          </w:p>
        </w:tc>
      </w:tr>
      <w:tr w:rsidR="008D7B0A" w14:paraId="418D89AB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A5E436A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Chicago,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4D270E" w14:textId="77777777" w:rsidR="008D7B0A" w:rsidRDefault="00AB1B1B">
            <w:pPr>
              <w:spacing w:before="420" w:after="240"/>
            </w:pPr>
            <w:hyperlink r:id="rId21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Gateway Foundation</w:t>
              </w:r>
            </w:hyperlink>
          </w:p>
          <w:p w14:paraId="53E00CFE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55 E. Jackson Blvd., Ste.1500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5F3BF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(312)663-1130</w:t>
            </w:r>
          </w:p>
        </w:tc>
      </w:tr>
      <w:tr w:rsidR="008D7B0A" w14:paraId="7A7E861D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DE72B67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Chicago,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78F6CB" w14:textId="77777777" w:rsidR="008D7B0A" w:rsidRDefault="00AB1B1B">
            <w:pPr>
              <w:spacing w:before="420" w:after="240"/>
            </w:pPr>
            <w:hyperlink r:id="rId22">
              <w:proofErr w:type="spellStart"/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Loretto</w:t>
              </w:r>
              <w:proofErr w:type="spellEnd"/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 xml:space="preserve"> Hospital</w:t>
              </w:r>
            </w:hyperlink>
          </w:p>
          <w:p w14:paraId="33A0A4A3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645 S. Central Ave.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D8C15B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(773) 854-5290</w:t>
            </w:r>
          </w:p>
        </w:tc>
      </w:tr>
      <w:tr w:rsidR="008D7B0A" w14:paraId="1B0CF80B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2EC005E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Chicago,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D6FD7A" w14:textId="77777777" w:rsidR="008D7B0A" w:rsidRDefault="00AB1B1B">
            <w:pPr>
              <w:spacing w:before="420" w:after="240"/>
            </w:pPr>
            <w:hyperlink r:id="rId23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Metropolitan Family Services</w:t>
              </w:r>
            </w:hyperlink>
          </w:p>
          <w:p w14:paraId="5CC6F74D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One North Dearborn, Suite 1000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0A37D6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(312) 986-4000</w:t>
            </w:r>
          </w:p>
        </w:tc>
      </w:tr>
      <w:tr w:rsidR="008D7B0A" w14:paraId="54FBBE25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9475AB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lastRenderedPageBreak/>
              <w:t>Chicago,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72F962" w14:textId="77777777" w:rsidR="008D7B0A" w:rsidRDefault="00AB1B1B">
            <w:pPr>
              <w:spacing w:before="420" w:after="240"/>
            </w:pPr>
            <w:hyperlink r:id="rId24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Northwestern Memorial Hospital</w:t>
              </w:r>
            </w:hyperlink>
          </w:p>
          <w:p w14:paraId="7AD623C0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446 E. Superior, 6th Floor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268653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(312) 926-8100</w:t>
            </w:r>
          </w:p>
        </w:tc>
      </w:tr>
      <w:tr w:rsidR="008D7B0A" w14:paraId="4D014F61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BA80C9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Chicago,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EB75B7" w14:textId="77777777" w:rsidR="008D7B0A" w:rsidRDefault="00AB1B1B">
            <w:pPr>
              <w:spacing w:before="420" w:after="240"/>
            </w:pPr>
            <w:hyperlink r:id="rId25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Trilogy, Inc.</w:t>
              </w:r>
            </w:hyperlink>
          </w:p>
          <w:p w14:paraId="350FA707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1400 W. Greenleaf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4877E34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(773) 508-6100</w:t>
            </w:r>
          </w:p>
        </w:tc>
      </w:tr>
      <w:tr w:rsidR="008D7B0A" w14:paraId="7E59B36C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64F28C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Danville,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5DD6E9B" w14:textId="77777777" w:rsidR="008D7B0A" w:rsidRDefault="00AB1B1B">
            <w:pPr>
              <w:spacing w:before="420" w:after="240"/>
            </w:pPr>
            <w:hyperlink r:id="rId26">
              <w:proofErr w:type="spellStart"/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C</w:t>
              </w:r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rosspoint</w:t>
              </w:r>
              <w:proofErr w:type="spellEnd"/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 xml:space="preserve"> Human Services</w:t>
              </w:r>
            </w:hyperlink>
          </w:p>
          <w:p w14:paraId="7AE90F3D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210 Avenue "C"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9FA9CAE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(217) 442-3200</w:t>
            </w:r>
          </w:p>
        </w:tc>
      </w:tr>
      <w:tr w:rsidR="008D7B0A" w14:paraId="09BED184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2452BD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Decatur,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B0EABF" w14:textId="77777777" w:rsidR="008D7B0A" w:rsidRDefault="00AB1B1B">
            <w:pPr>
              <w:spacing w:before="420" w:after="240"/>
            </w:pPr>
            <w:hyperlink r:id="rId27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Heritage Behavioral Health Center</w:t>
              </w:r>
            </w:hyperlink>
          </w:p>
          <w:p w14:paraId="182A67F9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151 North Main Street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E372FB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(217) 362-6262</w:t>
            </w:r>
          </w:p>
        </w:tc>
      </w:tr>
      <w:tr w:rsidR="008D7B0A" w14:paraId="5A4369B5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786F9E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DeKalb,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F5F0938" w14:textId="77777777" w:rsidR="008D7B0A" w:rsidRDefault="00AB1B1B">
            <w:pPr>
              <w:spacing w:before="420" w:after="240"/>
            </w:pPr>
            <w:hyperlink r:id="rId28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Ben Gordon</w:t>
              </w:r>
            </w:hyperlink>
          </w:p>
          <w:p w14:paraId="3BF176E5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12 Health Services Drive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96B08F5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(815) 756- 4875</w:t>
            </w:r>
          </w:p>
        </w:tc>
      </w:tr>
      <w:tr w:rsidR="008D7B0A" w14:paraId="54B0A9F2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73B2243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Des Plaines,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29E588D" w14:textId="77777777" w:rsidR="008D7B0A" w:rsidRDefault="00AB1B1B">
            <w:pPr>
              <w:spacing w:before="420" w:after="240"/>
            </w:pPr>
            <w:hyperlink r:id="rId29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Lutheran Social Services of IL</w:t>
              </w:r>
            </w:hyperlink>
          </w:p>
          <w:p w14:paraId="6FB80EDC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1001 E. Touchy Ave.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1EEE82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(847) 635- 4600</w:t>
            </w:r>
          </w:p>
        </w:tc>
      </w:tr>
      <w:tr w:rsidR="008D7B0A" w14:paraId="64AB1958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8749604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 xml:space="preserve">East </w:t>
            </w: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St. Louis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BABCD8D" w14:textId="77777777" w:rsidR="008D7B0A" w:rsidRDefault="00AB1B1B">
            <w:pPr>
              <w:spacing w:before="420" w:after="240"/>
            </w:pPr>
            <w:hyperlink r:id="rId30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Comprehensive Mental Health Center</w:t>
              </w:r>
            </w:hyperlink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14:paraId="18F9799C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3911 State St.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5BB11EA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(618) 482-7330</w:t>
            </w:r>
          </w:p>
        </w:tc>
      </w:tr>
      <w:tr w:rsidR="008D7B0A" w14:paraId="2BBF9F08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F82EEC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lastRenderedPageBreak/>
              <w:t>Edgemont,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62CC111" w14:textId="77777777" w:rsidR="008D7B0A" w:rsidRDefault="00AB1B1B">
            <w:pPr>
              <w:spacing w:before="420" w:after="240"/>
            </w:pPr>
            <w:hyperlink r:id="rId31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Call For Help, Inc.</w:t>
              </w:r>
            </w:hyperlink>
          </w:p>
          <w:p w14:paraId="0DF77EE6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9400 Lebanon Road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ACBE93C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(618) 397- 0968</w:t>
            </w:r>
          </w:p>
        </w:tc>
      </w:tr>
      <w:tr w:rsidR="008D7B0A" w14:paraId="501F646D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144AFAC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Effingham,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3145B68" w14:textId="77777777" w:rsidR="008D7B0A" w:rsidRDefault="00AB1B1B">
            <w:pPr>
              <w:spacing w:before="420" w:after="240"/>
            </w:pPr>
            <w:hyperlink r:id="rId32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Heartland Human Services</w:t>
              </w:r>
            </w:hyperlink>
          </w:p>
          <w:p w14:paraId="6F03A3C8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1200 N. Fourth St.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9AF2B5C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(217) 347-7179</w:t>
            </w:r>
          </w:p>
        </w:tc>
      </w:tr>
      <w:tr w:rsidR="008D7B0A" w14:paraId="084A659D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F5C9B1D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Eldorado,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EB7887D" w14:textId="77777777" w:rsidR="008D7B0A" w:rsidRDefault="00AB1B1B">
            <w:pPr>
              <w:spacing w:before="420" w:after="240"/>
            </w:pPr>
            <w:hyperlink r:id="rId33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Egyptian Public and Mental Health Center</w:t>
              </w:r>
            </w:hyperlink>
          </w:p>
          <w:p w14:paraId="61FC2542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1412 Us 56 </w:t>
            </w:r>
            <w:proofErr w:type="spellStart"/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Noth</w:t>
            </w:r>
            <w:proofErr w:type="spellEnd"/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12E4CF0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(618) 273-3326</w:t>
            </w:r>
          </w:p>
        </w:tc>
      </w:tr>
      <w:tr w:rsidR="008D7B0A" w14:paraId="148A28C0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928E405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Elgin,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C05F32" w14:textId="77777777" w:rsidR="008D7B0A" w:rsidRDefault="00AB1B1B">
            <w:pPr>
              <w:spacing w:before="420" w:after="240"/>
            </w:pPr>
            <w:hyperlink r:id="rId34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Ecker Center</w:t>
              </w:r>
            </w:hyperlink>
          </w:p>
          <w:p w14:paraId="0F10D0AB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1845 Grandstand Place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21D8E3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(847) 888- 2211</w:t>
            </w:r>
          </w:p>
        </w:tc>
      </w:tr>
      <w:tr w:rsidR="008D7B0A" w14:paraId="7CF43C19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34A0EA4" w14:textId="77777777" w:rsidR="008D7B0A" w:rsidRDefault="00AB1B1B">
            <w:pPr>
              <w:spacing w:before="320" w:after="140"/>
            </w:pPr>
            <w:proofErr w:type="spellStart"/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ElkGrove</w:t>
            </w:r>
            <w:proofErr w:type="spellEnd"/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 xml:space="preserve"> Village,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B206898" w14:textId="77777777" w:rsidR="008D7B0A" w:rsidRDefault="00AB1B1B">
            <w:pPr>
              <w:spacing w:before="420" w:after="240"/>
            </w:pPr>
            <w:hyperlink r:id="rId35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Kenneth Young Center</w:t>
              </w:r>
            </w:hyperlink>
          </w:p>
          <w:p w14:paraId="45595FD7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1001 </w:t>
            </w:r>
            <w:proofErr w:type="spellStart"/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Rohlwing</w:t>
            </w:r>
            <w:proofErr w:type="spellEnd"/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 Road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BEA608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(847) 524-8800</w:t>
            </w:r>
          </w:p>
        </w:tc>
      </w:tr>
      <w:tr w:rsidR="008D7B0A" w14:paraId="02F5A74D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0B277F4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Evanston,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9B0A2A3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Evanston Northwest Health Center</w:t>
            </w:r>
          </w:p>
          <w:p w14:paraId="285BF646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2650 Ridge Ave.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B03919A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(847) 570- 2037</w:t>
            </w:r>
          </w:p>
        </w:tc>
      </w:tr>
      <w:tr w:rsidR="008D7B0A" w14:paraId="3C6E2DA2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51FED3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Franklin Park,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DD4D2C" w14:textId="77777777" w:rsidR="008D7B0A" w:rsidRDefault="00AB1B1B">
            <w:pPr>
              <w:spacing w:before="420" w:after="240"/>
            </w:pPr>
            <w:hyperlink r:id="rId36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Leyden Family Services and MHC</w:t>
              </w:r>
            </w:hyperlink>
          </w:p>
          <w:p w14:paraId="48E6862C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100 01 West Grand Ave.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EB6231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(847) 451-0330</w:t>
            </w:r>
          </w:p>
        </w:tc>
      </w:tr>
      <w:tr w:rsidR="008D7B0A" w14:paraId="29A79ACC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D983BB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lastRenderedPageBreak/>
              <w:t>Freeport,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89F7BA4" w14:textId="77777777" w:rsidR="008D7B0A" w:rsidRDefault="00AB1B1B">
            <w:pPr>
              <w:spacing w:before="420" w:after="240"/>
            </w:pPr>
            <w:hyperlink r:id="rId37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FHN Jane Addams CMHC.</w:t>
              </w:r>
            </w:hyperlink>
          </w:p>
          <w:p w14:paraId="79573331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421 W. Exchange Street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153DF3B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(815) 232-4183</w:t>
            </w:r>
          </w:p>
        </w:tc>
      </w:tr>
      <w:tr w:rsidR="008D7B0A" w14:paraId="3BC4659F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DEA5F13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Galesburg,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34E2302" w14:textId="77777777" w:rsidR="008D7B0A" w:rsidRDefault="00AB1B1B">
            <w:pPr>
              <w:spacing w:before="420" w:after="240"/>
            </w:pPr>
            <w:hyperlink r:id="rId38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 xml:space="preserve">Bridgeway, </w:t>
              </w:r>
              <w:proofErr w:type="spellStart"/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Inc</w:t>
              </w:r>
              <w:proofErr w:type="spellEnd"/>
            </w:hyperlink>
          </w:p>
          <w:p w14:paraId="27A1EC07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2323 </w:t>
            </w:r>
            <w:proofErr w:type="spellStart"/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Windish</w:t>
            </w:r>
            <w:proofErr w:type="spellEnd"/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 Dr.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E89C64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(309) 344-2323</w:t>
            </w:r>
          </w:p>
        </w:tc>
      </w:tr>
      <w:tr w:rsidR="008D7B0A" w14:paraId="25E8779C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87B4E90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Golconda,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D81E74B" w14:textId="77777777" w:rsidR="008D7B0A" w:rsidRDefault="00AB1B1B">
            <w:pPr>
              <w:spacing w:before="420" w:after="240"/>
            </w:pPr>
            <w:hyperlink r:id="rId39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Family Counseling Center, Inc.</w:t>
              </w:r>
            </w:hyperlink>
          </w:p>
          <w:p w14:paraId="6B93012F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125 North Market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1A15938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(618) 683-2461</w:t>
            </w:r>
          </w:p>
        </w:tc>
      </w:tr>
      <w:tr w:rsidR="008D7B0A" w14:paraId="1919DA05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2417356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Greenville,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3F2A385" w14:textId="77777777" w:rsidR="008D7B0A" w:rsidRDefault="00AB1B1B">
            <w:pPr>
              <w:spacing w:before="420" w:after="240"/>
            </w:pPr>
            <w:hyperlink r:id="rId40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Bond County M. H. Service</w:t>
              </w:r>
            </w:hyperlink>
          </w:p>
          <w:p w14:paraId="0E77C517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503 South Prairie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3D0B76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(618) 664- 1422</w:t>
            </w:r>
          </w:p>
        </w:tc>
      </w:tr>
      <w:tr w:rsidR="008D7B0A" w14:paraId="5110F448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FCDAA3E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Granite City,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008B761" w14:textId="77777777" w:rsidR="008D7B0A" w:rsidRDefault="00AB1B1B">
            <w:pPr>
              <w:spacing w:before="420" w:after="240"/>
            </w:pPr>
            <w:hyperlink r:id="rId41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Chestnut Health Systems</w:t>
              </w:r>
            </w:hyperlink>
          </w:p>
          <w:p w14:paraId="4970008B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50 Northgate Industrial Dr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ive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8D1BB72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(618) 877- 4420</w:t>
            </w:r>
          </w:p>
        </w:tc>
      </w:tr>
      <w:tr w:rsidR="008D7B0A" w14:paraId="03D049AE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2784F44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Jerseyville,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85A6C4" w14:textId="77777777" w:rsidR="008D7B0A" w:rsidRDefault="00AB1B1B">
            <w:pPr>
              <w:spacing w:before="420" w:after="240"/>
            </w:pPr>
            <w:hyperlink r:id="rId42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Tri-County Counseling Center</w:t>
              </w:r>
            </w:hyperlink>
          </w:p>
          <w:p w14:paraId="1E5B767C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220 East County Road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5DD3F40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(618) 498-9587</w:t>
            </w:r>
          </w:p>
        </w:tc>
      </w:tr>
      <w:tr w:rsidR="008D7B0A" w14:paraId="12193E2D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8A73A00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Joliet,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2690F21" w14:textId="77777777" w:rsidR="008D7B0A" w:rsidRDefault="00AB1B1B">
            <w:pPr>
              <w:spacing w:before="420" w:after="240"/>
            </w:pPr>
            <w:hyperlink r:id="rId43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Will County</w:t>
              </w:r>
            </w:hyperlink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14:paraId="43764BDD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501 Ella Avenue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C494643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(815) 727-8480</w:t>
            </w:r>
          </w:p>
        </w:tc>
      </w:tr>
      <w:tr w:rsidR="008D7B0A" w14:paraId="1A52BD4D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D7302E9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lastRenderedPageBreak/>
              <w:t>Kankakee,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043982E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Hel</w:t>
            </w:r>
            <w:hyperlink r:id="rId44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en Wheeler C</w:t>
              </w:r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enter. F/C.M.H</w:t>
              </w:r>
            </w:hyperlink>
          </w:p>
          <w:p w14:paraId="6C322082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275 E. Court St.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A16088C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(815) 939- 3543</w:t>
            </w:r>
          </w:p>
        </w:tc>
      </w:tr>
      <w:tr w:rsidR="008D7B0A" w14:paraId="64AA9BDD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334EFA9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LaSalle,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0DB2B8B" w14:textId="77777777" w:rsidR="008D7B0A" w:rsidRDefault="00AB1B1B">
            <w:pPr>
              <w:spacing w:before="420" w:after="240"/>
            </w:pPr>
            <w:hyperlink r:id="rId45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North Central Behavioral Health Center</w:t>
              </w:r>
            </w:hyperlink>
          </w:p>
          <w:p w14:paraId="032244CC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2960 Charters St.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4B5FCA8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(815) 223-0160</w:t>
            </w:r>
          </w:p>
        </w:tc>
      </w:tr>
      <w:tr w:rsidR="008D7B0A" w14:paraId="2AB01B8D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02A4E2C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Morris,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2059C23" w14:textId="77777777" w:rsidR="008D7B0A" w:rsidRDefault="00AB1B1B">
            <w:pPr>
              <w:spacing w:before="420" w:after="240"/>
            </w:pPr>
            <w:hyperlink r:id="rId46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Grundy Co. Health Department</w:t>
              </w:r>
            </w:hyperlink>
          </w:p>
          <w:p w14:paraId="5C43E6B9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1320 Union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3F720B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(815) 941-3400</w:t>
            </w:r>
          </w:p>
        </w:tc>
      </w:tr>
      <w:tr w:rsidR="008D7B0A" w14:paraId="58B801CC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11DB3BC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Northfield,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850006" w14:textId="77777777" w:rsidR="008D7B0A" w:rsidRDefault="00AB1B1B">
            <w:pPr>
              <w:spacing w:before="420" w:after="240"/>
            </w:pPr>
            <w:hyperlink r:id="rId47">
              <w:proofErr w:type="spellStart"/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Josselyn</w:t>
              </w:r>
              <w:proofErr w:type="spellEnd"/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 xml:space="preserve"> Center for Mental Health</w:t>
              </w:r>
            </w:hyperlink>
          </w:p>
          <w:p w14:paraId="285EC005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405 Central Ave.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5F9517D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(847) 441-5600</w:t>
            </w:r>
          </w:p>
        </w:tc>
      </w:tr>
      <w:tr w:rsidR="008D7B0A" w14:paraId="367778D1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629E3B3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Olney,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01115C8" w14:textId="77777777" w:rsidR="008D7B0A" w:rsidRDefault="00AB1B1B">
            <w:pPr>
              <w:spacing w:before="420" w:after="240"/>
            </w:pPr>
            <w:hyperlink r:id="rId48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Southeastern Illinois Couns</w:t>
              </w:r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eling Center</w:t>
              </w:r>
            </w:hyperlink>
          </w:p>
          <w:p w14:paraId="1A7D65A3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504 Micah Dr.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7B0D8BC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(618) 395-4306</w:t>
            </w:r>
          </w:p>
        </w:tc>
      </w:tr>
      <w:tr w:rsidR="008D7B0A" w14:paraId="150AE10D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062BF92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Park Ridge,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75C0F1F" w14:textId="77777777" w:rsidR="008D7B0A" w:rsidRDefault="00AB1B1B">
            <w:pPr>
              <w:spacing w:before="420" w:after="240"/>
            </w:pPr>
            <w:hyperlink r:id="rId49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Maine Center for Mental Health, Inc.</w:t>
              </w:r>
            </w:hyperlink>
          </w:p>
          <w:p w14:paraId="71BCCBE2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832 </w:t>
            </w:r>
            <w:proofErr w:type="spellStart"/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Busse</w:t>
            </w:r>
            <w:proofErr w:type="spellEnd"/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 Highway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2E6A312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(847) 696-1570</w:t>
            </w:r>
          </w:p>
        </w:tc>
      </w:tr>
      <w:tr w:rsidR="008D7B0A" w14:paraId="318C6820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D687EC5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Pekin,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CD43D9C" w14:textId="77777777" w:rsidR="008D7B0A" w:rsidRDefault="00AB1B1B">
            <w:pPr>
              <w:spacing w:before="420" w:after="240"/>
            </w:pPr>
            <w:hyperlink r:id="rId50">
              <w:proofErr w:type="spellStart"/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Tazwood</w:t>
              </w:r>
              <w:proofErr w:type="spellEnd"/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 xml:space="preserve"> Mental Health Center, Inc.</w:t>
              </w:r>
            </w:hyperlink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14:paraId="454C4EAE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3248 </w:t>
            </w:r>
            <w:proofErr w:type="spellStart"/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Vandever</w:t>
            </w:r>
            <w:proofErr w:type="spellEnd"/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 Ave.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B734E38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(309) 347-5579</w:t>
            </w:r>
          </w:p>
        </w:tc>
      </w:tr>
      <w:tr w:rsidR="008D7B0A" w14:paraId="43AA656C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2836CC9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lastRenderedPageBreak/>
              <w:t>Red Bud,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6F16111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Hum</w:t>
            </w:r>
            <w:hyperlink r:id="rId51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an Services Center</w:t>
              </w:r>
            </w:hyperlink>
          </w:p>
          <w:p w14:paraId="6525A15D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102 57 State Route 3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FAC64F8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(618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) 282- 6233</w:t>
            </w:r>
          </w:p>
        </w:tc>
      </w:tr>
      <w:tr w:rsidR="008D7B0A" w14:paraId="59299793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B01A64A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Rock Island,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9555EB8" w14:textId="77777777" w:rsidR="008D7B0A" w:rsidRDefault="00AB1B1B">
            <w:pPr>
              <w:spacing w:before="420" w:after="240"/>
            </w:pPr>
            <w:hyperlink r:id="rId52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Robert Young Center</w:t>
              </w:r>
            </w:hyperlink>
          </w:p>
          <w:p w14:paraId="2B1F79CF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2701 17th Street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190C02E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(309) 793-2031</w:t>
            </w:r>
          </w:p>
        </w:tc>
      </w:tr>
      <w:tr w:rsidR="008D7B0A" w14:paraId="2E97CBA9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BA8CDC7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Rock Islan</w:t>
            </w: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d,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5EB09F0" w14:textId="77777777" w:rsidR="008D7B0A" w:rsidRDefault="00AB1B1B">
            <w:pPr>
              <w:spacing w:before="420" w:after="240"/>
            </w:pPr>
            <w:hyperlink r:id="rId53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Transitions NFP</w:t>
              </w:r>
            </w:hyperlink>
          </w:p>
          <w:p w14:paraId="24E8E9F8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805 19th Street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664A843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(309) 793-4993</w:t>
            </w:r>
          </w:p>
        </w:tc>
      </w:tr>
      <w:tr w:rsidR="008D7B0A" w14:paraId="0959F633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06CEA83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Rockford,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3D6D6E72" w14:textId="77777777" w:rsidR="008D7B0A" w:rsidRDefault="00AB1B1B">
            <w:pPr>
              <w:spacing w:before="420" w:after="240"/>
            </w:pPr>
            <w:hyperlink r:id="rId54">
              <w:proofErr w:type="spellStart"/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Rosecrance</w:t>
              </w:r>
              <w:proofErr w:type="spellEnd"/>
            </w:hyperlink>
          </w:p>
          <w:p w14:paraId="2A32D080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526 West State Street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75841B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(815) 968-9300</w:t>
            </w:r>
          </w:p>
        </w:tc>
      </w:tr>
      <w:tr w:rsidR="008D7B0A" w14:paraId="5665EF0A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B46B5B4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Skokie,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2B5968D" w14:textId="77777777" w:rsidR="008D7B0A" w:rsidRDefault="00AB1B1B">
            <w:pPr>
              <w:spacing w:before="420" w:after="240"/>
            </w:pPr>
            <w:hyperlink r:id="rId55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Turning Point</w:t>
              </w:r>
            </w:hyperlink>
          </w:p>
          <w:p w14:paraId="4B5D8919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8324 Skokie Blvd.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E6150C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(847) 933- 0051</w:t>
            </w:r>
          </w:p>
        </w:tc>
      </w:tr>
      <w:tr w:rsidR="008D7B0A" w14:paraId="38119943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90244F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Springfield,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7CD9DB9" w14:textId="77777777" w:rsidR="008D7B0A" w:rsidRDefault="00AB1B1B">
            <w:pPr>
              <w:spacing w:before="420" w:after="240"/>
            </w:pPr>
            <w:hyperlink r:id="rId56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Mental Health Centers of Central Illinois</w:t>
              </w:r>
            </w:hyperlink>
          </w:p>
          <w:p w14:paraId="2628B6CC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710 North Eighth Street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2F97BDE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(217) 525-1064</w:t>
            </w:r>
          </w:p>
        </w:tc>
      </w:tr>
      <w:tr w:rsidR="008D7B0A" w14:paraId="16CD0231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631803A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 xml:space="preserve">Tinley </w:t>
            </w:r>
            <w:proofErr w:type="spellStart"/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Park,IL</w:t>
            </w:r>
            <w:proofErr w:type="spellEnd"/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410F63C" w14:textId="77777777" w:rsidR="008D7B0A" w:rsidRDefault="00AB1B1B">
            <w:pPr>
              <w:spacing w:before="420" w:after="240"/>
            </w:pPr>
            <w:hyperlink r:id="rId57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Grand Prairie Services</w:t>
              </w:r>
            </w:hyperlink>
          </w:p>
          <w:p w14:paraId="19C30203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177 46 S. Oak Ave.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6930F8FD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(708) 799- 2200</w:t>
            </w:r>
          </w:p>
        </w:tc>
      </w:tr>
      <w:tr w:rsidR="008D7B0A" w14:paraId="1BD078C3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51D9C414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lastRenderedPageBreak/>
              <w:t>Waterloo,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A440889" w14:textId="77777777" w:rsidR="008D7B0A" w:rsidRDefault="00AB1B1B">
            <w:pPr>
              <w:spacing w:before="420" w:after="240"/>
            </w:pPr>
            <w:hyperlink r:id="rId58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Human Support Services</w:t>
              </w:r>
            </w:hyperlink>
          </w:p>
          <w:p w14:paraId="0F083E5F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988 N. Illinois Route 3 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A4D8ABE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(618) 939- 4444</w:t>
            </w:r>
          </w:p>
        </w:tc>
      </w:tr>
      <w:tr w:rsidR="008D7B0A" w14:paraId="732608BC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27B58D3C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Waukegan,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7AF7F9B4" w14:textId="77777777" w:rsidR="008D7B0A" w:rsidRDefault="00AB1B1B">
            <w:pPr>
              <w:spacing w:before="420" w:after="240"/>
            </w:pPr>
            <w:hyperlink r:id="rId59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Lake County Behavioral Health Services</w:t>
              </w:r>
            </w:hyperlink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 xml:space="preserve"> </w:t>
            </w:r>
          </w:p>
          <w:p w14:paraId="16337677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3012 Grand Ave.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4F546150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(847) 377- 8280</w:t>
            </w:r>
          </w:p>
        </w:tc>
      </w:tr>
      <w:tr w:rsidR="008D7B0A" w14:paraId="7C036500" w14:textId="77777777">
        <w:tc>
          <w:tcPr>
            <w:tcW w:w="18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6F3"/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52A09DD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b/>
                <w:color w:val="333333"/>
                <w:sz w:val="20"/>
                <w:szCs w:val="20"/>
                <w:shd w:val="clear" w:color="auto" w:fill="F9F6F3"/>
              </w:rPr>
              <w:t>Wheaton, IL</w:t>
            </w:r>
          </w:p>
        </w:tc>
        <w:tc>
          <w:tcPr>
            <w:tcW w:w="5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08C9169D" w14:textId="77777777" w:rsidR="008D7B0A" w:rsidRDefault="00AB1B1B">
            <w:pPr>
              <w:spacing w:before="420" w:after="240"/>
            </w:pPr>
            <w:hyperlink r:id="rId60">
              <w:r>
                <w:rPr>
                  <w:rFonts w:ascii="Georgia" w:eastAsia="Georgia" w:hAnsi="Georgia" w:cs="Georgia"/>
                  <w:color w:val="330033"/>
                  <w:sz w:val="20"/>
                  <w:szCs w:val="20"/>
                  <w:highlight w:val="white"/>
                  <w:u w:val="single"/>
                </w:rPr>
                <w:t>DuPage County Health Department</w:t>
              </w:r>
            </w:hyperlink>
          </w:p>
          <w:p w14:paraId="257548C6" w14:textId="77777777" w:rsidR="008D7B0A" w:rsidRDefault="00AB1B1B">
            <w:pPr>
              <w:spacing w:before="420" w:after="2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111 N. County Farm Rd.</w:t>
            </w:r>
          </w:p>
        </w:tc>
        <w:tc>
          <w:tcPr>
            <w:tcW w:w="18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14:paraId="1F758F33" w14:textId="77777777" w:rsidR="008D7B0A" w:rsidRDefault="00AB1B1B">
            <w:pPr>
              <w:spacing w:before="320" w:after="140"/>
            </w:pP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(630) 6</w:t>
            </w:r>
            <w:r>
              <w:rPr>
                <w:rFonts w:ascii="Georgia" w:eastAsia="Georgia" w:hAnsi="Georgia" w:cs="Georgia"/>
                <w:color w:val="333333"/>
                <w:sz w:val="20"/>
                <w:szCs w:val="20"/>
                <w:highlight w:val="white"/>
              </w:rPr>
              <w:t>82-7979</w:t>
            </w:r>
          </w:p>
        </w:tc>
      </w:tr>
    </w:tbl>
    <w:p w14:paraId="2946AA29" w14:textId="77777777" w:rsidR="008D7B0A" w:rsidRDefault="008D7B0A">
      <w:pPr>
        <w:pStyle w:val="Heading2"/>
        <w:keepNext w:val="0"/>
        <w:keepLines w:val="0"/>
        <w:spacing w:before="180" w:after="180"/>
        <w:ind w:left="180"/>
        <w:contextualSpacing w:val="0"/>
        <w:jc w:val="right"/>
      </w:pPr>
      <w:bookmarkStart w:id="4" w:name="_qwfgk5u94yec" w:colFirst="0" w:colLast="0"/>
      <w:bookmarkEnd w:id="4"/>
    </w:p>
    <w:p w14:paraId="16FAB5CC" w14:textId="77777777" w:rsidR="008D7B0A" w:rsidRDefault="008D7B0A"/>
    <w:sectPr w:rsidR="008D7B0A">
      <w:headerReference w:type="default" r:id="rId61"/>
      <w:footerReference w:type="even" r:id="rId62"/>
      <w:footerReference w:type="default" r:id="rId6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D6EAF" w14:textId="77777777" w:rsidR="00AB1B1B" w:rsidRDefault="00AB1B1B">
      <w:pPr>
        <w:spacing w:line="240" w:lineRule="auto"/>
      </w:pPr>
      <w:r>
        <w:separator/>
      </w:r>
    </w:p>
  </w:endnote>
  <w:endnote w:type="continuationSeparator" w:id="0">
    <w:p w14:paraId="5A161C86" w14:textId="77777777" w:rsidR="00AB1B1B" w:rsidRDefault="00AB1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51924" w14:textId="77777777" w:rsidR="00321D51" w:rsidRDefault="00321D51" w:rsidP="00D404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24873" w14:textId="77777777" w:rsidR="00321D51" w:rsidRDefault="00321D51" w:rsidP="00321D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CA61D" w14:textId="77777777" w:rsidR="00321D51" w:rsidRDefault="00321D51">
    <w:pPr>
      <w:pStyle w:val="Footer"/>
    </w:pPr>
    <w:r>
      <w:t>www.thekennedyforumillinois.org</w:t>
    </w:r>
  </w:p>
  <w:p w14:paraId="64ED882A" w14:textId="77777777" w:rsidR="00321D51" w:rsidRDefault="00321D51" w:rsidP="00321D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D17F2" w14:textId="77777777" w:rsidR="00AB1B1B" w:rsidRDefault="00AB1B1B">
      <w:pPr>
        <w:spacing w:line="240" w:lineRule="auto"/>
      </w:pPr>
      <w:r>
        <w:separator/>
      </w:r>
    </w:p>
  </w:footnote>
  <w:footnote w:type="continuationSeparator" w:id="0">
    <w:p w14:paraId="55AC5F0A" w14:textId="77777777" w:rsidR="00AB1B1B" w:rsidRDefault="00AB1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9F0FC" w14:textId="77777777" w:rsidR="008D7B0A" w:rsidRDefault="008D7B0A"/>
  <w:p w14:paraId="635ED63A" w14:textId="77777777" w:rsidR="008D7B0A" w:rsidRDefault="008D7B0A"/>
  <w:p w14:paraId="484D5160" w14:textId="77777777" w:rsidR="008D7B0A" w:rsidRDefault="008D7B0A"/>
  <w:p w14:paraId="5937B5B4" w14:textId="77777777" w:rsidR="008D7B0A" w:rsidRDefault="008D7B0A"/>
  <w:p w14:paraId="49428E76" w14:textId="77777777" w:rsidR="008D7B0A" w:rsidRDefault="008D7B0A"/>
  <w:p w14:paraId="19601711" w14:textId="77777777" w:rsidR="008D7B0A" w:rsidRDefault="008D7B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7B0A"/>
    <w:rsid w:val="00321D51"/>
    <w:rsid w:val="004B7955"/>
    <w:rsid w:val="0064318E"/>
    <w:rsid w:val="008775C8"/>
    <w:rsid w:val="008D7B0A"/>
    <w:rsid w:val="009E4F97"/>
    <w:rsid w:val="00A93443"/>
    <w:rsid w:val="00AB1B1B"/>
    <w:rsid w:val="00A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E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21D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D51"/>
  </w:style>
  <w:style w:type="character" w:styleId="PageNumber">
    <w:name w:val="page number"/>
    <w:basedOn w:val="DefaultParagraphFont"/>
    <w:uiPriority w:val="99"/>
    <w:semiHidden/>
    <w:unhideWhenUsed/>
    <w:rsid w:val="00321D51"/>
  </w:style>
  <w:style w:type="paragraph" w:styleId="Header">
    <w:name w:val="header"/>
    <w:basedOn w:val="Normal"/>
    <w:link w:val="HeaderChar"/>
    <w:uiPriority w:val="99"/>
    <w:unhideWhenUsed/>
    <w:rsid w:val="00321D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D51"/>
  </w:style>
  <w:style w:type="character" w:styleId="Strong">
    <w:name w:val="Strong"/>
    <w:basedOn w:val="DefaultParagraphFont"/>
    <w:uiPriority w:val="22"/>
    <w:qFormat/>
    <w:rsid w:val="00A93443"/>
    <w:rPr>
      <w:b/>
      <w:bCs/>
    </w:rPr>
  </w:style>
  <w:style w:type="character" w:customStyle="1" w:styleId="apple-converted-space">
    <w:name w:val="apple-converted-space"/>
    <w:basedOn w:val="DefaultParagraphFont"/>
    <w:rsid w:val="00A9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exianbrothershealth.org/acmh/" TargetMode="External"/><Relationship Id="rId14" Type="http://schemas.openxmlformats.org/officeDocument/2006/relationships/hyperlink" Target="http://the-association.org/contact.html" TargetMode="External"/><Relationship Id="rId15" Type="http://schemas.openxmlformats.org/officeDocument/2006/relationships/hyperlink" Target="http://mcchs.org/wordpress/" TargetMode="External"/><Relationship Id="rId16" Type="http://schemas.openxmlformats.org/officeDocument/2006/relationships/hyperlink" Target="http://locuststreet.org/History.html" TargetMode="External"/><Relationship Id="rId17" Type="http://schemas.openxmlformats.org/officeDocument/2006/relationships/hyperlink" Target="http://www.mhcenter.org/index.php" TargetMode="External"/><Relationship Id="rId18" Type="http://schemas.openxmlformats.org/officeDocument/2006/relationships/hyperlink" Target="http://www.ehealthscores.com/providers/izd-lwclzzppfw/ADVOCATE-NORTHSIDE-HEALTH-SYSTEM.html" TargetMode="External"/><Relationship Id="rId19" Type="http://schemas.openxmlformats.org/officeDocument/2006/relationships/hyperlink" Target="http://www.c4chicago.org/" TargetMode="External"/><Relationship Id="rId63" Type="http://schemas.openxmlformats.org/officeDocument/2006/relationships/footer" Target="footer2.xml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hyperlink" Target="http://www.tazwoodcenterforwellness.org/" TargetMode="External"/><Relationship Id="rId51" Type="http://schemas.openxmlformats.org/officeDocument/2006/relationships/hyperlink" Target="http://www.fayettecompanies.org/index.php/mhmenu" TargetMode="External"/><Relationship Id="rId52" Type="http://schemas.openxmlformats.org/officeDocument/2006/relationships/hyperlink" Target="http://www.wellness.com/dir/3870128/psychologist/il/rock-island/robert-young-center-for-community-mental-health---inpatient-mental-health-center" TargetMode="External"/><Relationship Id="rId53" Type="http://schemas.openxmlformats.org/officeDocument/2006/relationships/hyperlink" Target="http://www.transrehab.org/" TargetMode="External"/><Relationship Id="rId54" Type="http://schemas.openxmlformats.org/officeDocument/2006/relationships/hyperlink" Target="http://www.janetwattles.org/" TargetMode="External"/><Relationship Id="rId55" Type="http://schemas.openxmlformats.org/officeDocument/2006/relationships/hyperlink" Target="http://www.tpcp.org/" TargetMode="External"/><Relationship Id="rId56" Type="http://schemas.openxmlformats.org/officeDocument/2006/relationships/hyperlink" Target="https://www.mhcci.org/" TargetMode="External"/><Relationship Id="rId57" Type="http://schemas.openxmlformats.org/officeDocument/2006/relationships/hyperlink" Target="http://www.gpsbh.org/" TargetMode="External"/><Relationship Id="rId58" Type="http://schemas.openxmlformats.org/officeDocument/2006/relationships/hyperlink" Target="http://hss1.org/" TargetMode="External"/><Relationship Id="rId59" Type="http://schemas.openxmlformats.org/officeDocument/2006/relationships/hyperlink" Target="http://health.lakecountyil.gov/Pages/Behavioral-Health.aspx" TargetMode="External"/><Relationship Id="rId40" Type="http://schemas.openxmlformats.org/officeDocument/2006/relationships/hyperlink" Target="http://mental-health-facilities.findthebest.com/l/8561/Bond-County-Health-Department-Prairie-Counseling-Center" TargetMode="External"/><Relationship Id="rId41" Type="http://schemas.openxmlformats.org/officeDocument/2006/relationships/hyperlink" Target="http://www.chestnut.org/" TargetMode="External"/><Relationship Id="rId42" Type="http://schemas.openxmlformats.org/officeDocument/2006/relationships/hyperlink" Target="http://interventionamerica.org/listing.cfm?Drug_Rehab_ID=3696" TargetMode="External"/><Relationship Id="rId43" Type="http://schemas.openxmlformats.org/officeDocument/2006/relationships/hyperlink" Target="http://www.willcountyhealth.org/en/mhd/Default.aspx" TargetMode="External"/><Relationship Id="rId44" Type="http://schemas.openxmlformats.org/officeDocument/2006/relationships/hyperlink" Target="http://nonprofits.findthecompany.com/l/587624/Helen-Wheeler-Center-For-Community-Mental-Health" TargetMode="External"/><Relationship Id="rId45" Type="http://schemas.openxmlformats.org/officeDocument/2006/relationships/hyperlink" Target="http://www.ncbhs.org/" TargetMode="External"/><Relationship Id="rId46" Type="http://schemas.openxmlformats.org/officeDocument/2006/relationships/hyperlink" Target="http://www.grundyhealth.org/" TargetMode="External"/><Relationship Id="rId47" Type="http://schemas.openxmlformats.org/officeDocument/2006/relationships/hyperlink" Target="http://www.josselyn.org/" TargetMode="External"/><Relationship Id="rId48" Type="http://schemas.openxmlformats.org/officeDocument/2006/relationships/hyperlink" Target="http://seicc.org/" TargetMode="External"/><Relationship Id="rId49" Type="http://schemas.openxmlformats.org/officeDocument/2006/relationships/hyperlink" Target="http://www.communityresources.net/mainecenterformentalhealth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ulifeline.org/" TargetMode="External"/><Relationship Id="rId8" Type="http://schemas.openxmlformats.org/officeDocument/2006/relationships/hyperlink" Target="http://www.dhs.state.il.us/page.aspx?item=30893" TargetMode="External"/><Relationship Id="rId9" Type="http://schemas.openxmlformats.org/officeDocument/2006/relationships/hyperlink" Target="http://www.dhs.state.il.us/page.aspx?module=12&amp;officetype=6&amp;county=" TargetMode="External"/><Relationship Id="rId30" Type="http://schemas.openxmlformats.org/officeDocument/2006/relationships/hyperlink" Target="http://cbhc1.org/" TargetMode="External"/><Relationship Id="rId31" Type="http://schemas.openxmlformats.org/officeDocument/2006/relationships/hyperlink" Target="http://callforhelpinc.org/" TargetMode="External"/><Relationship Id="rId32" Type="http://schemas.openxmlformats.org/officeDocument/2006/relationships/hyperlink" Target="http://www.heartlandhs.org/" TargetMode="External"/><Relationship Id="rId33" Type="http://schemas.openxmlformats.org/officeDocument/2006/relationships/hyperlink" Target="http://www.egyptian.org/" TargetMode="External"/><Relationship Id="rId34" Type="http://schemas.openxmlformats.org/officeDocument/2006/relationships/hyperlink" Target="http://www.eckercenter.org/" TargetMode="External"/><Relationship Id="rId35" Type="http://schemas.openxmlformats.org/officeDocument/2006/relationships/hyperlink" Target="http://www.kennethyoung.org/" TargetMode="External"/><Relationship Id="rId36" Type="http://schemas.openxmlformats.org/officeDocument/2006/relationships/hyperlink" Target="http://www.leydenfamilyservice.org/" TargetMode="External"/><Relationship Id="rId37" Type="http://schemas.openxmlformats.org/officeDocument/2006/relationships/hyperlink" Target="http://www.manta.com/c/mt1crr2/jane-addams-community-mental-health-center-dba-fhn-family-counseling-center" TargetMode="External"/><Relationship Id="rId38" Type="http://schemas.openxmlformats.org/officeDocument/2006/relationships/hyperlink" Target="http://www.bridgewayinc.org/" TargetMode="External"/><Relationship Id="rId39" Type="http://schemas.openxmlformats.org/officeDocument/2006/relationships/hyperlink" Target="https://www.fccinconline.org/Behavioral-Health.php" TargetMode="External"/><Relationship Id="rId20" Type="http://schemas.openxmlformats.org/officeDocument/2006/relationships/hyperlink" Target="http://www.thecouncil-online.org/" TargetMode="External"/><Relationship Id="rId21" Type="http://schemas.openxmlformats.org/officeDocument/2006/relationships/hyperlink" Target="http://www.gatewayfoundation.org/" TargetMode="External"/><Relationship Id="rId22" Type="http://schemas.openxmlformats.org/officeDocument/2006/relationships/hyperlink" Target="http://www.lorettohospital.org/program.htm" TargetMode="External"/><Relationship Id="rId23" Type="http://schemas.openxmlformats.org/officeDocument/2006/relationships/hyperlink" Target="http://www.metrofamily.org/" TargetMode="External"/><Relationship Id="rId24" Type="http://schemas.openxmlformats.org/officeDocument/2006/relationships/hyperlink" Target="http://www.nmh.org/nmh/specialtiesandservices/medicalspecialties/psychiatry/main.htm" TargetMode="External"/><Relationship Id="rId25" Type="http://schemas.openxmlformats.org/officeDocument/2006/relationships/hyperlink" Target="http://www.trilogyinc.org/" TargetMode="External"/><Relationship Id="rId26" Type="http://schemas.openxmlformats.org/officeDocument/2006/relationships/hyperlink" Target="http://www.co.vermilion.il.us/mental05.htm" TargetMode="External"/><Relationship Id="rId27" Type="http://schemas.openxmlformats.org/officeDocument/2006/relationships/hyperlink" Target="http://www.heritagenet.org/" TargetMode="External"/><Relationship Id="rId28" Type="http://schemas.openxmlformats.org/officeDocument/2006/relationships/hyperlink" Target="https://secure.bengordoncenter.org/services/" TargetMode="External"/><Relationship Id="rId29" Type="http://schemas.openxmlformats.org/officeDocument/2006/relationships/hyperlink" Target="http://www.lssi.org/services.php" TargetMode="External"/><Relationship Id="rId60" Type="http://schemas.openxmlformats.org/officeDocument/2006/relationships/hyperlink" Target="http://www.dupagehealth.org/mental-health" TargetMode="External"/><Relationship Id="rId61" Type="http://schemas.openxmlformats.org/officeDocument/2006/relationships/header" Target="header1.xml"/><Relationship Id="rId62" Type="http://schemas.openxmlformats.org/officeDocument/2006/relationships/footer" Target="footer1.xml"/><Relationship Id="rId10" Type="http://schemas.openxmlformats.org/officeDocument/2006/relationships/hyperlink" Target="http://www.dhs.state.il.us/page.aspx?module=12&amp;officetype=6&amp;county=" TargetMode="External"/><Relationship Id="rId11" Type="http://schemas.openxmlformats.org/officeDocument/2006/relationships/hyperlink" Target="http://connect.thekennedyforumillinois.org/" TargetMode="External"/><Relationship Id="rId12" Type="http://schemas.openxmlformats.org/officeDocument/2006/relationships/hyperlink" Target="http://www.cccnm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1342</Words>
  <Characters>7656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O'Brien</cp:lastModifiedBy>
  <cp:revision>2</cp:revision>
  <dcterms:created xsi:type="dcterms:W3CDTF">2016-11-13T20:08:00Z</dcterms:created>
  <dcterms:modified xsi:type="dcterms:W3CDTF">2016-11-13T20:08:00Z</dcterms:modified>
</cp:coreProperties>
</file>